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98FBA81">
      <w:pPr>
        <w:rPr>
          <w:sz w:val="32"/>
          <w:szCs w:val="32"/>
        </w:rPr>
      </w:pPr>
      <w:r w:rsidR="00D02354">
        <w:drawing>
          <wp:inline wp14:editId="4827156C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7c78d44104347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33592F9" w:rsidR="00D02354">
        <w:rPr>
          <w:sz w:val="32"/>
          <w:szCs w:val="32"/>
        </w:rPr>
        <w:t>Module</w:t>
      </w:r>
      <w:r w:rsidRPr="333592F9" w:rsidR="35832417">
        <w:rPr>
          <w:sz w:val="32"/>
          <w:szCs w:val="32"/>
        </w:rPr>
        <w:t xml:space="preserve"> </w:t>
      </w:r>
      <w:r w:rsidRPr="333592F9" w:rsidR="35832417">
        <w:rPr>
          <w:sz w:val="32"/>
          <w:szCs w:val="32"/>
        </w:rPr>
        <w:t>16: Merchandising Inventory Accounts (Core</w:t>
      </w:r>
      <w:r w:rsidRPr="333592F9" w:rsidR="35832417">
        <w:rPr>
          <w:sz w:val="32"/>
          <w:szCs w:val="32"/>
        </w:rPr>
        <w:t>)</w:t>
      </w:r>
      <w:r w:rsidRPr="333592F9" w:rsidR="3B8715BB">
        <w:rPr>
          <w:sz w:val="32"/>
          <w:szCs w:val="32"/>
        </w:rPr>
        <w:t xml:space="preserve"> </w:t>
      </w:r>
      <w:r w:rsidRPr="333592F9" w:rsidR="3B8715BB">
        <w:rPr>
          <w:sz w:val="32"/>
          <w:szCs w:val="32"/>
        </w:rPr>
        <w:t>:</w:t>
      </w:r>
      <w:r w:rsidRPr="333592F9" w:rsidR="3B8715BB">
        <w:rPr>
          <w:sz w:val="32"/>
          <w:szCs w:val="32"/>
        </w:rPr>
        <w:t xml:space="preserve"> </w:t>
      </w:r>
      <w:r w:rsidRPr="333592F9" w:rsidR="411AB621">
        <w:rPr>
          <w:sz w:val="32"/>
          <w:szCs w:val="32"/>
        </w:rPr>
        <w:t xml:space="preserve">      </w:t>
      </w:r>
      <w:r w:rsidRPr="333592F9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33592F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33592F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02E2D5CF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B19AF65" w:rsidR="0433686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Explore the importance of inventory and its accurate value within a merchandising business.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2BED2BE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B19AF65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B19AF65" w:rsidR="0D5F6D28">
              <w:rPr>
                <w:rFonts w:ascii="Calibri" w:hAnsi="Calibri" w:cs="Calibri" w:asciiTheme="minorAscii" w:hAnsiTheme="minorAscii" w:cstheme="minorAscii"/>
              </w:rPr>
              <w:t>thoroughly explore the importance of inventory and its accurate value within a merchandising business.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Pr="00340622" w:rsidR="00D02354" w:rsidP="05307DAB" w:rsidRDefault="00D02354" w14:paraId="0A3A7AD0" w14:textId="0E812F84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33592F9" w:rsidR="2B1A65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</w:t>
            </w:r>
            <w:r w:rsidRPr="333592F9" w:rsidR="42657F5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33592F9" w:rsidR="2B1A65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the</w:t>
            </w:r>
            <w:r w:rsidRPr="333592F9" w:rsidR="740D49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net income</w:t>
            </w:r>
            <w:r w:rsidRPr="333592F9" w:rsidR="3A5F2C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/net loss is </w:t>
            </w:r>
            <w:r w:rsidRPr="333592F9" w:rsidR="2B1A65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affected by </w:t>
            </w:r>
            <w:r w:rsidRPr="333592F9" w:rsidR="389492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varying </w:t>
            </w:r>
            <w:r w:rsidRPr="333592F9" w:rsidR="2B1A65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</w:t>
            </w:r>
            <w:r w:rsidRPr="333592F9" w:rsidR="3EA89B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333592F9" w:rsidR="69FEA9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ending inventory.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07DE2E6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B19AF65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B19AF65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B19AF65" w:rsidR="37288E89">
              <w:rPr>
                <w:rFonts w:ascii="Calibri" w:hAnsi="Calibri" w:cs="Calibri" w:asciiTheme="minorAscii" w:hAnsiTheme="minorAscii" w:cstheme="minorAscii"/>
              </w:rPr>
              <w:t>e</w:t>
            </w:r>
            <w:r w:rsidRPr="5B19AF65" w:rsidR="0433686C">
              <w:rPr>
                <w:rFonts w:ascii="Calibri" w:hAnsi="Calibri" w:cs="Calibri" w:asciiTheme="minorAscii" w:hAnsiTheme="minorAscii" w:cstheme="minorAscii"/>
              </w:rPr>
              <w:t>xplore the importance of inventory and its accurate value within a merchandising business.</w:t>
            </w:r>
          </w:p>
          <w:p w:rsidR="00D02354" w:rsidP="4BF03B2B" w:rsidRDefault="00D02354" w14:paraId="008626A1" w14:textId="7FE199B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05307DAB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355A032B" w:rsidP="05307DAB" w:rsidRDefault="355A032B" w14:paraId="57D2E3B8" w14:textId="09D8C2E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5307DAB" w:rsidR="355A032B">
              <w:rPr>
                <w:rFonts w:ascii="Calibri" w:hAnsi="Calibri" w:eastAsia="Calibri" w:cs="Times New Roman"/>
                <w:sz w:val="22"/>
                <w:szCs w:val="22"/>
              </w:rPr>
              <w:t xml:space="preserve">Correctly </w:t>
            </w:r>
            <w:r w:rsidRPr="05307DAB" w:rsidR="5B4B54DE">
              <w:rPr>
                <w:rFonts w:ascii="Calibri" w:hAnsi="Calibri" w:eastAsia="Calibri" w:cs="Times New Roman"/>
                <w:sz w:val="22"/>
                <w:szCs w:val="22"/>
              </w:rPr>
              <w:t>calculat</w:t>
            </w:r>
            <w:r w:rsidRPr="05307DAB" w:rsidR="1389A3AC">
              <w:rPr>
                <w:rFonts w:ascii="Calibri" w:hAnsi="Calibri" w:eastAsia="Calibri" w:cs="Times New Roman"/>
                <w:sz w:val="22"/>
                <w:szCs w:val="22"/>
              </w:rPr>
              <w:t>ing COGS and Gross Profit</w:t>
            </w:r>
          </w:p>
          <w:p w:rsidR="1389A3AC" w:rsidP="05307DAB" w:rsidRDefault="1389A3AC" w14:paraId="02C2A349" w14:textId="24DA114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6F9EDC" w:rsidR="78AB6808">
              <w:rPr>
                <w:rFonts w:ascii="Calibri" w:hAnsi="Calibri" w:eastAsia="Calibri" w:cs="Times New Roman"/>
                <w:sz w:val="22"/>
                <w:szCs w:val="22"/>
              </w:rPr>
              <w:t>Discussing</w:t>
            </w:r>
            <w:r w:rsidRPr="666F9EDC" w:rsidR="1389A3AC">
              <w:rPr>
                <w:rFonts w:ascii="Calibri" w:hAnsi="Calibri" w:eastAsia="Calibri" w:cs="Times New Roman"/>
                <w:sz w:val="22"/>
                <w:szCs w:val="22"/>
              </w:rPr>
              <w:t xml:space="preserve"> how Purchases, Inventory, and COGS affect financial </w:t>
            </w:r>
            <w:r w:rsidRPr="666F9EDC" w:rsidR="77784179">
              <w:rPr>
                <w:rFonts w:ascii="Calibri" w:hAnsi="Calibri" w:eastAsia="Calibri" w:cs="Times New Roman"/>
                <w:sz w:val="22"/>
                <w:szCs w:val="22"/>
              </w:rPr>
              <w:t>statements.</w:t>
            </w: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3C44CFF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B19AF65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B19AF65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B19AF65" w:rsidR="4185C2E2">
              <w:rPr>
                <w:rFonts w:ascii="Calibri" w:hAnsi="Calibri" w:cs="Calibri" w:asciiTheme="minorAscii" w:hAnsiTheme="minorAscii" w:cstheme="minorAscii"/>
              </w:rPr>
              <w:t xml:space="preserve"> the importance of inventory and its accurate value within a merchandising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333592F9" w:rsidRDefault="683C5658" w14:paraId="35A519A5" w14:textId="475EA38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3592F9" w:rsidR="0964AF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Defin</w:t>
            </w:r>
            <w:r w:rsidRPr="333592F9" w:rsidR="5E2BDB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</w:t>
            </w:r>
            <w:r w:rsidRPr="333592F9" w:rsidR="0964AF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merchandising inventory.</w:t>
            </w:r>
          </w:p>
          <w:p w:rsidR="683C5658" w:rsidP="333592F9" w:rsidRDefault="683C5658" w14:paraId="2BE4A645" w14:textId="28D616B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33592F9" w:rsidR="1F70178A">
              <w:rPr>
                <w:rFonts w:ascii="Calibri" w:hAnsi="Calibri" w:eastAsia="Calibri" w:cs="Times New Roman"/>
                <w:sz w:val="22"/>
                <w:szCs w:val="22"/>
              </w:rPr>
              <w:t>Defin</w:t>
            </w:r>
            <w:r w:rsidRPr="333592F9" w:rsidR="0EA22E58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333592F9" w:rsidR="1F70178A">
              <w:rPr>
                <w:rFonts w:ascii="Calibri" w:hAnsi="Calibri" w:eastAsia="Calibri" w:cs="Times New Roman"/>
                <w:sz w:val="22"/>
                <w:szCs w:val="22"/>
              </w:rPr>
              <w:t xml:space="preserve"> purchases.</w:t>
            </w:r>
          </w:p>
          <w:p w:rsidR="75960C02" w:rsidP="3023DF96" w:rsidRDefault="75960C02" w14:paraId="2657677F" w14:textId="14BF8C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023DF96" w:rsidR="75960C02">
              <w:rPr>
                <w:rFonts w:ascii="Calibri" w:hAnsi="Calibri" w:eastAsia="Calibri" w:cs="Times New Roman"/>
                <w:sz w:val="22"/>
                <w:szCs w:val="22"/>
              </w:rPr>
              <w:t>Needing more time to be conscientious in your calculations.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6C7B6BA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B19AF65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B19AF65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B19AF65" w:rsidR="690ACE31">
              <w:rPr>
                <w:rFonts w:ascii="Calibri" w:hAnsi="Calibri" w:cs="Calibri" w:asciiTheme="minorAscii" w:hAnsiTheme="minorAscii" w:cstheme="minorAscii"/>
              </w:rPr>
              <w:t xml:space="preserve"> exploring the importance of inventory and its accurate value within a merchandising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36A9DD8" w14:textId="2826A508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66F9EDC" w:rsidR="365D52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is </w:t>
            </w:r>
            <w:r w:rsidRPr="666F9EDC" w:rsidR="365D52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COGS?</w:t>
            </w:r>
          </w:p>
          <w:p w:rsidRPr="007603E2" w:rsidR="00D02354" w:rsidP="666F9EDC" w:rsidRDefault="00D02354" w14:paraId="37771BF0" w14:textId="5F87D753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023DF96" w:rsidR="365D52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Gross Profit?</w:t>
            </w:r>
          </w:p>
          <w:p w:rsidRPr="007603E2" w:rsidR="00D02354" w:rsidP="3023DF96" w:rsidRDefault="00D02354" w14:paraId="310F055C" w14:textId="0D1347B1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023DF96" w:rsidR="2A1C1D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financial statement?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05307DAB" w:rsidR="00D02354">
        <w:rPr>
          <w:sz w:val="32"/>
          <w:szCs w:val="32"/>
        </w:rPr>
        <w:t>Feedback:</w:t>
      </w:r>
    </w:p>
    <w:p w:rsidR="05307DAB" w:rsidP="05307DAB" w:rsidRDefault="05307DAB" w14:paraId="7D9FF23F" w14:textId="4EBD5FC2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307DAB" w:rsidP="05307DAB" w:rsidRDefault="05307DAB" w14:paraId="322DD188" w14:textId="077A5753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5307DAB"/>
    <w:rsid w:val="073DDDD6"/>
    <w:rsid w:val="0964AF04"/>
    <w:rsid w:val="0BA51C04"/>
    <w:rsid w:val="0BF5F957"/>
    <w:rsid w:val="0D5F6D28"/>
    <w:rsid w:val="0EA22E58"/>
    <w:rsid w:val="112BE661"/>
    <w:rsid w:val="1389A3AC"/>
    <w:rsid w:val="1F70178A"/>
    <w:rsid w:val="2031E524"/>
    <w:rsid w:val="2055949D"/>
    <w:rsid w:val="2377DAA2"/>
    <w:rsid w:val="2509E7F6"/>
    <w:rsid w:val="288E6E4D"/>
    <w:rsid w:val="28C370E3"/>
    <w:rsid w:val="2A1C1D7D"/>
    <w:rsid w:val="2A62C38A"/>
    <w:rsid w:val="2A7293B4"/>
    <w:rsid w:val="2AB0E56E"/>
    <w:rsid w:val="2B1A6512"/>
    <w:rsid w:val="2D14EE3F"/>
    <w:rsid w:val="3023DF96"/>
    <w:rsid w:val="307FA102"/>
    <w:rsid w:val="31BCB603"/>
    <w:rsid w:val="333592F9"/>
    <w:rsid w:val="355A032B"/>
    <w:rsid w:val="35832417"/>
    <w:rsid w:val="365D526E"/>
    <w:rsid w:val="3695DF25"/>
    <w:rsid w:val="37288E89"/>
    <w:rsid w:val="3862D150"/>
    <w:rsid w:val="3894928C"/>
    <w:rsid w:val="38AAD0C3"/>
    <w:rsid w:val="3A052D76"/>
    <w:rsid w:val="3A5F2CF0"/>
    <w:rsid w:val="3ADFAA5D"/>
    <w:rsid w:val="3B8715BB"/>
    <w:rsid w:val="3DA113A7"/>
    <w:rsid w:val="3EA89B17"/>
    <w:rsid w:val="411AB621"/>
    <w:rsid w:val="4185C2E2"/>
    <w:rsid w:val="42657F55"/>
    <w:rsid w:val="44DD6590"/>
    <w:rsid w:val="456297AF"/>
    <w:rsid w:val="46130D5E"/>
    <w:rsid w:val="49694281"/>
    <w:rsid w:val="4BC4D612"/>
    <w:rsid w:val="4BF03B2B"/>
    <w:rsid w:val="4DF5B6C2"/>
    <w:rsid w:val="4E7FA65F"/>
    <w:rsid w:val="4FC2D134"/>
    <w:rsid w:val="55684294"/>
    <w:rsid w:val="57B4BABC"/>
    <w:rsid w:val="5AF2E743"/>
    <w:rsid w:val="5B19AF65"/>
    <w:rsid w:val="5B4B54DE"/>
    <w:rsid w:val="5B50C57C"/>
    <w:rsid w:val="5DD85F31"/>
    <w:rsid w:val="5E2BDB5A"/>
    <w:rsid w:val="5E9C1634"/>
    <w:rsid w:val="65FEE150"/>
    <w:rsid w:val="666F9EDC"/>
    <w:rsid w:val="66C1EA0E"/>
    <w:rsid w:val="671412E0"/>
    <w:rsid w:val="683C5658"/>
    <w:rsid w:val="690ACE31"/>
    <w:rsid w:val="69FEA999"/>
    <w:rsid w:val="6D3CAE42"/>
    <w:rsid w:val="6DBE7000"/>
    <w:rsid w:val="71D2DE30"/>
    <w:rsid w:val="740D4918"/>
    <w:rsid w:val="751C2048"/>
    <w:rsid w:val="75960C02"/>
    <w:rsid w:val="77784179"/>
    <w:rsid w:val="78A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27c78d44104347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32CE6-4702-42ED-9667-E05DBB5789EB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10</cp:revision>
  <dcterms:created xsi:type="dcterms:W3CDTF">2020-06-10T22:21:00Z</dcterms:created>
  <dcterms:modified xsi:type="dcterms:W3CDTF">2021-04-12T19:47:28Z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